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EE5B" w14:textId="49BDC1B2" w:rsidR="006E6BCF" w:rsidRPr="00E65D1F" w:rsidRDefault="006E6BCF" w:rsidP="006E6B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0"/>
          <w:szCs w:val="20"/>
        </w:rPr>
      </w:pPr>
      <w:bookmarkStart w:id="0" w:name="_Ref39484039"/>
      <w:bookmarkStart w:id="1" w:name="_Ref40278562"/>
      <w:bookmarkStart w:id="2" w:name="_Toc126333945"/>
      <w:r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 xml:space="preserve">Pirkimo sąlygų </w:t>
      </w:r>
      <w:r w:rsidR="00A37DE0"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>6</w:t>
      </w:r>
      <w:r w:rsidRPr="00E65D1F">
        <w:rPr>
          <w:rFonts w:ascii="Times New Roman" w:eastAsia="Calibri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  <w:bookmarkEnd w:id="0"/>
      <w:bookmarkEnd w:id="1"/>
      <w:bookmarkEnd w:id="2"/>
    </w:p>
    <w:p w14:paraId="7EAAF49E" w14:textId="77777777" w:rsidR="006E6BCF" w:rsidRPr="00F0499F" w:rsidRDefault="006E6BCF" w:rsidP="006E6BCF">
      <w:pPr>
        <w:jc w:val="center"/>
        <w:rPr>
          <w:b/>
          <w:szCs w:val="24"/>
        </w:rPr>
      </w:pPr>
    </w:p>
    <w:p w14:paraId="7F775040" w14:textId="77777777" w:rsidR="006E6BCF" w:rsidRPr="00731E3D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0A5700"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731E3D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1F4E9506" w14:textId="77777777" w:rsidR="00026D86" w:rsidRPr="00731E3D" w:rsidRDefault="003C48BC" w:rsidP="004B35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31E3D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24B7BEB4" w14:textId="77777777" w:rsidR="003C48BC" w:rsidRPr="00731E3D" w:rsidRDefault="003C48BC" w:rsidP="003C48BC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color w:val="EE0000"/>
          <w:sz w:val="20"/>
          <w:szCs w:val="20"/>
        </w:rPr>
      </w:pPr>
      <w:r w:rsidRPr="00731E3D">
        <w:rPr>
          <w:rFonts w:ascii="Times New Roman" w:eastAsia="Calibri" w:hAnsi="Times New Roman" w:cs="Times New Roman"/>
          <w:color w:val="EE0000"/>
          <w:sz w:val="20"/>
          <w:szCs w:val="20"/>
        </w:rPr>
        <w:t xml:space="preserve"> </w:t>
      </w:r>
    </w:p>
    <w:tbl>
      <w:tblPr>
        <w:tblW w:w="9922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685"/>
        <w:gridCol w:w="2552"/>
        <w:gridCol w:w="3685"/>
      </w:tblGrid>
      <w:tr w:rsidR="002B6700" w:rsidRPr="00731E3D" w14:paraId="555AB7C7" w14:textId="77777777" w:rsidTr="00062FCE">
        <w:trPr>
          <w:trHeight w:val="46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BC9B8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kriterijai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678E1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</w:pPr>
            <w:r w:rsidRPr="00731E3D">
              <w:rPr>
                <w:rFonts w:ascii="Times New Roman" w:eastAsia="TimesNewRomanPSMT" w:hAnsi="Times New Roman" w:cs="Times New Roman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0BD6" w14:textId="77777777" w:rsidR="002B6700" w:rsidRPr="00731E3D" w:rsidRDefault="002B6700" w:rsidP="001B39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b/>
                <w:sz w:val="20"/>
                <w:szCs w:val="20"/>
              </w:rPr>
              <w:t>Vertinimo kriterijų lyginamieji svoriai</w:t>
            </w:r>
          </w:p>
        </w:tc>
      </w:tr>
      <w:tr w:rsidR="002B6700" w:rsidRPr="00731E3D" w14:paraId="29865D99" w14:textId="77777777" w:rsidTr="00062FCE">
        <w:trPr>
          <w:trHeight w:val="14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93F7D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Kaina (C)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61FF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4755" w14:textId="22544C35" w:rsidR="00BB61D0" w:rsidRPr="00731E3D" w:rsidRDefault="00A1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A4D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6700" w:rsidRPr="00731E3D" w14:paraId="7ECCD8B1" w14:textId="77777777" w:rsidTr="00062FCE">
        <w:trPr>
          <w:trHeight w:val="14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188A1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Pristatymo terminas nuo užsakymo (PT)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35E5A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3 d. d.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A90B" w14:textId="1EA39704" w:rsidR="00BB61D0" w:rsidRPr="00731E3D" w:rsidRDefault="00AB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20EF4" w:rsidRPr="00731E3D" w14:paraId="79A4F1A1" w14:textId="77777777" w:rsidTr="00062FCE">
        <w:trPr>
          <w:trHeight w:val="3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20C5E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Gedimo atveju pakeitimo terminas / reakcija (RT)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349C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1 d. d. nuo pranešimo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22EE" w14:textId="5AE68F43" w:rsidR="00BB61D0" w:rsidRPr="00731E3D" w:rsidRDefault="004A4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47D6A05A" w14:textId="77777777" w:rsidR="006E6BCF" w:rsidRPr="00731E3D" w:rsidRDefault="006E6BCF" w:rsidP="006E6BCF">
      <w:pPr>
        <w:rPr>
          <w:rFonts w:ascii="Times New Roman" w:hAnsi="Times New Roman" w:cs="Times New Roman"/>
          <w:color w:val="EE0000"/>
          <w:sz w:val="20"/>
          <w:szCs w:val="20"/>
          <w:lang w:eastAsia="en-US"/>
        </w:rPr>
      </w:pPr>
    </w:p>
    <w:p w14:paraId="0FD28812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Ekonominis naudingumas (S) apskaičiuojamas sudedant tiekėjo pasiūlymo kainos (C), pristatymo termino nuo užsakymo (PT) ir gedimo atveju technikos pakeitimo termino / reakcijos (RT) balus:</w:t>
      </w:r>
    </w:p>
    <w:p w14:paraId="1ABAD92F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S = C + PT + RT</w:t>
      </w:r>
    </w:p>
    <w:p w14:paraId="0D2A8DDC" w14:textId="77777777" w:rsidR="000755EF" w:rsidRPr="00731E3D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color w:val="EE0000"/>
          <w:sz w:val="20"/>
          <w:szCs w:val="20"/>
        </w:rPr>
      </w:pPr>
    </w:p>
    <w:p w14:paraId="3490E3B9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Pasiūlymo kainos (C) balai apskaičiuojami mažiausios pasiūlytos kainos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731E3D">
        <w:rPr>
          <w:rFonts w:ascii="Times New Roman" w:hAnsi="Times New Roman" w:cs="Times New Roman"/>
          <w:sz w:val="20"/>
          <w:szCs w:val="20"/>
        </w:rPr>
        <w:t>) ir vertinamo pasiūlymo kainos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731E3D">
        <w:rPr>
          <w:rFonts w:ascii="Times New Roman" w:hAnsi="Times New Roman" w:cs="Times New Roman"/>
          <w:sz w:val="20"/>
          <w:szCs w:val="20"/>
        </w:rPr>
        <w:t xml:space="preserve">) santykį padauginant iš kainos lyginamojo svorio (X): </w:t>
      </w:r>
    </w:p>
    <w:p w14:paraId="357D0FE4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19D775F2" w14:textId="77777777" w:rsidR="007F4961" w:rsidRPr="00731E3D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C = (C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r w:rsidRPr="00731E3D">
        <w:rPr>
          <w:rFonts w:ascii="Times New Roman" w:hAnsi="Times New Roman" w:cs="Times New Roman"/>
          <w:sz w:val="20"/>
          <w:szCs w:val="20"/>
        </w:rPr>
        <w:t xml:space="preserve"> / C</w:t>
      </w:r>
      <w:r w:rsidRPr="00731E3D">
        <w:rPr>
          <w:rFonts w:ascii="Times New Roman" w:hAnsi="Times New Roman" w:cs="Times New Roman"/>
          <w:sz w:val="20"/>
          <w:szCs w:val="20"/>
          <w:vertAlign w:val="subscript"/>
        </w:rPr>
        <w:t>p</w:t>
      </w:r>
      <w:r w:rsidRPr="00731E3D">
        <w:rPr>
          <w:rFonts w:ascii="Times New Roman" w:hAnsi="Times New Roman" w:cs="Times New Roman"/>
          <w:sz w:val="20"/>
          <w:szCs w:val="20"/>
        </w:rPr>
        <w:t>) * X</w:t>
      </w:r>
    </w:p>
    <w:p w14:paraId="79D48FC4" w14:textId="77777777" w:rsidR="000E53B4" w:rsidRPr="00731E3D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0"/>
          <w:szCs w:val="20"/>
        </w:rPr>
      </w:pPr>
    </w:p>
    <w:p w14:paraId="6A9C3DA6" w14:textId="77777777" w:rsidR="00331102" w:rsidRPr="00731E3D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Kriterijai PT, RT apskaičiuojami tokia tvarka (pagal Tiekėjo pasiūlyto parametro skaitinę reikšmę skiriamas atitinkamas balų skaičius):</w:t>
      </w:r>
    </w:p>
    <w:p w14:paraId="06F5F56E" w14:textId="77777777" w:rsidR="000F664B" w:rsidRPr="00731E3D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EE0000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268"/>
        <w:gridCol w:w="2410"/>
        <w:gridCol w:w="2977"/>
      </w:tblGrid>
      <w:tr w:rsidR="00326019" w:rsidRPr="00731E3D" w14:paraId="2B6C2F6F" w14:textId="77777777" w:rsidTr="000041FE">
        <w:trPr>
          <w:trHeight w:val="483"/>
        </w:trPr>
        <w:tc>
          <w:tcPr>
            <w:tcW w:w="31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5348F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E2340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Privaloma parametro vertė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AB04CD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Tiekėjo pasiūlyta parametro vertė</w:t>
            </w:r>
          </w:p>
        </w:tc>
        <w:tc>
          <w:tcPr>
            <w:tcW w:w="29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E3E8F0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Lyginamasis svoris ekonominio naudingumo įvertinime balais</w:t>
            </w:r>
          </w:p>
        </w:tc>
      </w:tr>
      <w:tr w:rsidR="00072F75" w:rsidRPr="00731E3D" w14:paraId="2AFBBE55" w14:textId="77777777" w:rsidTr="000041FE">
        <w:trPr>
          <w:trHeight w:val="302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646CB2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PT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AACB6B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Pristatymo terminas nuo užsakymo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4AB14B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3 d. d.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8079E4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3 d. d.</w:t>
            </w:r>
          </w:p>
        </w:tc>
        <w:tc>
          <w:tcPr>
            <w:tcW w:w="2977" w:type="dxa"/>
          </w:tcPr>
          <w:p w14:paraId="35D0EC08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2F75" w:rsidRPr="00731E3D" w14:paraId="1C7B88E5" w14:textId="77777777" w:rsidTr="000041FE">
        <w:trPr>
          <w:trHeight w:val="2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18B0A" w14:textId="77777777" w:rsidR="00072F75" w:rsidRPr="00731E3D" w:rsidRDefault="00072F75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FAF0A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AD326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31B57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2 d. d.</w:t>
            </w:r>
          </w:p>
        </w:tc>
        <w:tc>
          <w:tcPr>
            <w:tcW w:w="2977" w:type="dxa"/>
          </w:tcPr>
          <w:p w14:paraId="312CBDD6" w14:textId="6802B291" w:rsidR="00BB61D0" w:rsidRPr="00731E3D" w:rsidRDefault="00AB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72F75" w:rsidRPr="00731E3D" w14:paraId="4B194EEA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3F7DFA" w14:textId="77777777" w:rsidR="00072F75" w:rsidRPr="00731E3D" w:rsidRDefault="00072F75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D0AFEC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9AAE1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D51C7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1 d. d.</w:t>
            </w:r>
          </w:p>
        </w:tc>
        <w:tc>
          <w:tcPr>
            <w:tcW w:w="2977" w:type="dxa"/>
          </w:tcPr>
          <w:p w14:paraId="30D73502" w14:textId="35206DAC" w:rsidR="00BB61D0" w:rsidRPr="00731E3D" w:rsidRDefault="00AB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72F75" w:rsidRPr="00731E3D" w14:paraId="40646CA1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541E6" w14:textId="77777777" w:rsidR="00072F75" w:rsidRPr="00731E3D" w:rsidRDefault="00072F75" w:rsidP="00892E3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EDD4B1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0576BA" w14:textId="77777777" w:rsidR="00072F75" w:rsidRPr="00731E3D" w:rsidRDefault="00072F75" w:rsidP="0089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86AC0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tą pačią d. d.</w:t>
            </w:r>
          </w:p>
        </w:tc>
        <w:tc>
          <w:tcPr>
            <w:tcW w:w="2977" w:type="dxa"/>
          </w:tcPr>
          <w:p w14:paraId="361435E5" w14:textId="2BCB4CB4" w:rsidR="00BB61D0" w:rsidRPr="00731E3D" w:rsidRDefault="00AB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74814" w:rsidRPr="00731E3D" w14:paraId="66361643" w14:textId="77777777" w:rsidTr="000041FE">
        <w:trPr>
          <w:trHeight w:val="280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83F8B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RT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9648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Gedimo atveju pakeitimo terminas / reakcija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41962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1 d. d. nuo pranešimo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E742F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1 d. d. nuo pranešimo</w:t>
            </w:r>
          </w:p>
        </w:tc>
        <w:tc>
          <w:tcPr>
            <w:tcW w:w="2977" w:type="dxa"/>
            <w:vAlign w:val="center"/>
          </w:tcPr>
          <w:p w14:paraId="724BEFA9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74814" w:rsidRPr="00731E3D" w14:paraId="06F72851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0E986" w14:textId="77777777" w:rsidR="00D74814" w:rsidRPr="00731E3D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B83B5" w14:textId="77777777" w:rsidR="00D74814" w:rsidRPr="00731E3D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8A247" w14:textId="77777777" w:rsidR="00D74814" w:rsidRPr="00731E3D" w:rsidRDefault="00D74814" w:rsidP="00EA59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064A72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8 val. nuo pranešimo</w:t>
            </w:r>
          </w:p>
        </w:tc>
        <w:tc>
          <w:tcPr>
            <w:tcW w:w="2977" w:type="dxa"/>
            <w:vAlign w:val="center"/>
          </w:tcPr>
          <w:p w14:paraId="3662CA49" w14:textId="01EAEF30" w:rsidR="00BB61D0" w:rsidRPr="00731E3D" w:rsidRDefault="0007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74814" w:rsidRPr="00731E3D" w14:paraId="6FF968AB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D25E14" w14:textId="77777777" w:rsidR="00D74814" w:rsidRPr="00731E3D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6FF703" w14:textId="77777777" w:rsidR="00D74814" w:rsidRPr="00731E3D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640E73" w14:textId="77777777" w:rsidR="00D74814" w:rsidRPr="00731E3D" w:rsidRDefault="00D74814" w:rsidP="00D748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B1C08" w14:textId="77777777" w:rsidR="00BB61D0" w:rsidRPr="00731E3D" w:rsidRDefault="00FA0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E3D">
              <w:rPr>
                <w:rFonts w:ascii="Times New Roman" w:hAnsi="Times New Roman" w:cs="Times New Roman"/>
                <w:sz w:val="20"/>
                <w:szCs w:val="20"/>
              </w:rPr>
              <w:t>ne vėliau kaip per 4 val. nuo pranešimo</w:t>
            </w:r>
          </w:p>
        </w:tc>
        <w:tc>
          <w:tcPr>
            <w:tcW w:w="2977" w:type="dxa"/>
            <w:vAlign w:val="center"/>
          </w:tcPr>
          <w:p w14:paraId="11BF38F9" w14:textId="2C9741C0" w:rsidR="00BB61D0" w:rsidRPr="00731E3D" w:rsidRDefault="0007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4E315B83" w14:textId="77777777" w:rsidR="00072F75" w:rsidRPr="00731E3D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0"/>
          <w:szCs w:val="20"/>
        </w:rPr>
      </w:pPr>
    </w:p>
    <w:p w14:paraId="56907FF0" w14:textId="77777777" w:rsidR="00072F75" w:rsidRPr="00731E3D" w:rsidRDefault="00072F75" w:rsidP="00072F75">
      <w:pPr>
        <w:spacing w:after="200"/>
        <w:contextualSpacing/>
        <w:jc w:val="both"/>
        <w:rPr>
          <w:rFonts w:ascii="Times New Roman" w:hAnsi="Times New Roman" w:cs="Times New Roman"/>
          <w:color w:val="EE0000"/>
          <w:sz w:val="20"/>
          <w:szCs w:val="20"/>
        </w:rPr>
      </w:pPr>
    </w:p>
    <w:p w14:paraId="008901BE" w14:textId="77777777" w:rsidR="00331102" w:rsidRPr="00731E3D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31E3D">
        <w:rPr>
          <w:rFonts w:ascii="Times New Roman" w:hAnsi="Times New Roman" w:cs="Times New Roman"/>
          <w:sz w:val="20"/>
          <w:szCs w:val="20"/>
        </w:rPr>
        <w:t>Ekonomiškai naudingiausiu laikomas pasiūlymas, kurio balų suma yra didžiausia.</w:t>
      </w:r>
    </w:p>
    <w:p w14:paraId="23148A8D" w14:textId="77777777" w:rsidR="00DA773C" w:rsidRPr="00326019" w:rsidRDefault="00DA773C">
      <w:pPr>
        <w:rPr>
          <w:rFonts w:cstheme="minorHAnsi"/>
          <w:color w:val="EE0000"/>
          <w:sz w:val="20"/>
          <w:szCs w:val="20"/>
        </w:rPr>
      </w:pPr>
    </w:p>
    <w:sectPr w:rsidR="00DA773C" w:rsidRPr="00326019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62FCE"/>
    <w:rsid w:val="00067B78"/>
    <w:rsid w:val="00072F75"/>
    <w:rsid w:val="00073680"/>
    <w:rsid w:val="000755EF"/>
    <w:rsid w:val="000801BA"/>
    <w:rsid w:val="000918F4"/>
    <w:rsid w:val="000A5700"/>
    <w:rsid w:val="000E53B4"/>
    <w:rsid w:val="000F664B"/>
    <w:rsid w:val="0011582C"/>
    <w:rsid w:val="001514E7"/>
    <w:rsid w:val="00163B3A"/>
    <w:rsid w:val="001820CB"/>
    <w:rsid w:val="00197D2F"/>
    <w:rsid w:val="001A3391"/>
    <w:rsid w:val="001B3975"/>
    <w:rsid w:val="001B62A6"/>
    <w:rsid w:val="001C2D22"/>
    <w:rsid w:val="001F44A3"/>
    <w:rsid w:val="002473D6"/>
    <w:rsid w:val="002515FA"/>
    <w:rsid w:val="002776AB"/>
    <w:rsid w:val="002B20A8"/>
    <w:rsid w:val="002B6700"/>
    <w:rsid w:val="00326019"/>
    <w:rsid w:val="00331102"/>
    <w:rsid w:val="00340543"/>
    <w:rsid w:val="00342425"/>
    <w:rsid w:val="0036601F"/>
    <w:rsid w:val="003C48BC"/>
    <w:rsid w:val="003F5115"/>
    <w:rsid w:val="00466360"/>
    <w:rsid w:val="00470C7A"/>
    <w:rsid w:val="004A4D9E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14B0"/>
    <w:rsid w:val="005A079C"/>
    <w:rsid w:val="005A6EBE"/>
    <w:rsid w:val="00613777"/>
    <w:rsid w:val="00671F8E"/>
    <w:rsid w:val="00672A2B"/>
    <w:rsid w:val="00696AD7"/>
    <w:rsid w:val="006A7016"/>
    <w:rsid w:val="006D2A4B"/>
    <w:rsid w:val="006E08D9"/>
    <w:rsid w:val="006E6BCF"/>
    <w:rsid w:val="00707159"/>
    <w:rsid w:val="00731E3D"/>
    <w:rsid w:val="00760F67"/>
    <w:rsid w:val="007A0D71"/>
    <w:rsid w:val="007A3563"/>
    <w:rsid w:val="007F4961"/>
    <w:rsid w:val="008129D3"/>
    <w:rsid w:val="00820EF4"/>
    <w:rsid w:val="008454F6"/>
    <w:rsid w:val="00867FD5"/>
    <w:rsid w:val="00892E39"/>
    <w:rsid w:val="0090267E"/>
    <w:rsid w:val="009A6493"/>
    <w:rsid w:val="009C3201"/>
    <w:rsid w:val="00A02B58"/>
    <w:rsid w:val="00A108BA"/>
    <w:rsid w:val="00A115D4"/>
    <w:rsid w:val="00A125C5"/>
    <w:rsid w:val="00A37DE0"/>
    <w:rsid w:val="00A76484"/>
    <w:rsid w:val="00AA7516"/>
    <w:rsid w:val="00AB2AD5"/>
    <w:rsid w:val="00AB4832"/>
    <w:rsid w:val="00AD559D"/>
    <w:rsid w:val="00AE28DB"/>
    <w:rsid w:val="00AF1C93"/>
    <w:rsid w:val="00B31DBA"/>
    <w:rsid w:val="00BB61D0"/>
    <w:rsid w:val="00C31E89"/>
    <w:rsid w:val="00C33D03"/>
    <w:rsid w:val="00C5157C"/>
    <w:rsid w:val="00C556A7"/>
    <w:rsid w:val="00D0278B"/>
    <w:rsid w:val="00D51BDC"/>
    <w:rsid w:val="00D74814"/>
    <w:rsid w:val="00D82104"/>
    <w:rsid w:val="00DA1D08"/>
    <w:rsid w:val="00DA773C"/>
    <w:rsid w:val="00E40B05"/>
    <w:rsid w:val="00E65D1F"/>
    <w:rsid w:val="00E822BA"/>
    <w:rsid w:val="00EA598F"/>
    <w:rsid w:val="00EA72D5"/>
    <w:rsid w:val="00EE6302"/>
    <w:rsid w:val="00F12CDB"/>
    <w:rsid w:val="00F21082"/>
    <w:rsid w:val="00F30168"/>
    <w:rsid w:val="00F408B9"/>
    <w:rsid w:val="00F673BE"/>
    <w:rsid w:val="00F7602F"/>
    <w:rsid w:val="00FA05E8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C583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1049</Words>
  <Characters>599</Characters>
  <Application>Microsoft Office Word</Application>
  <DocSecurity>0</DocSecurity>
  <Lines>4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12</cp:revision>
  <dcterms:created xsi:type="dcterms:W3CDTF">2026-01-12T07:44:00Z</dcterms:created>
  <dcterms:modified xsi:type="dcterms:W3CDTF">2026-01-12T08:34:00Z</dcterms:modified>
</cp:coreProperties>
</file>